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A53D7" w14:textId="592B9D94" w:rsidR="00710BEE" w:rsidRDefault="00710BEE" w:rsidP="00710BEE">
      <w:r>
        <w:t xml:space="preserve">Wroxton &amp; Balscote Parish Council opposes this application on the grounds that it does </w:t>
      </w:r>
      <w:r>
        <w:t>not.</w:t>
      </w:r>
    </w:p>
    <w:p w14:paraId="1A51EB01" w14:textId="6FFDEDA2" w:rsidR="00710BEE" w:rsidRDefault="00710BEE" w:rsidP="00710BEE">
      <w:r>
        <w:t>comply with the terms of Policy OSP G2 OMWLP PE1:</w:t>
      </w:r>
    </w:p>
    <w:p w14:paraId="45FC72B6" w14:textId="77777777" w:rsidR="00710BEE" w:rsidRDefault="00710BEE" w:rsidP="00710BEE"/>
    <w:p w14:paraId="4FF2C362" w14:textId="00C980BF" w:rsidR="00710BEE" w:rsidRDefault="00710BEE" w:rsidP="00710BEE">
      <w:r>
        <w:t>(4) (a) No mineral working or activity associated with mineral working shall take place</w:t>
      </w:r>
    </w:p>
    <w:p w14:paraId="0A3F9B9C" w14:textId="091DD71D" w:rsidR="00710BEE" w:rsidRDefault="00710BEE" w:rsidP="00710BEE">
      <w:r>
        <w:t xml:space="preserve">within 350 metres of any dwelling in any phase, as approved under condition </w:t>
      </w:r>
      <w:proofErr w:type="gramStart"/>
      <w:r>
        <w:t>61</w:t>
      </w:r>
      <w:proofErr w:type="gramEnd"/>
      <w:r>
        <w:t xml:space="preserve">, that </w:t>
      </w:r>
      <w:r>
        <w:t>affects.</w:t>
      </w:r>
    </w:p>
    <w:p w14:paraId="796E4FFF" w14:textId="28FDF6B6" w:rsidR="00710BEE" w:rsidRDefault="00710BEE" w:rsidP="00710BEE">
      <w:r>
        <w:t xml:space="preserve">Balscote or Wroxton, except in accordance with a scheme to be approved by the </w:t>
      </w:r>
      <w:r>
        <w:t>Mineral.</w:t>
      </w:r>
    </w:p>
    <w:p w14:paraId="51613BEA" w14:textId="03F17373" w:rsidR="00710BEE" w:rsidRDefault="00710BEE" w:rsidP="00710BEE">
      <w:r>
        <w:t>Planning Authority that proves that no adverse environmental effects with respect to noise</w:t>
      </w:r>
    </w:p>
    <w:p w14:paraId="4E70A663" w14:textId="74EEB061" w:rsidR="00710BEE" w:rsidRDefault="00710BEE" w:rsidP="00710BEE">
      <w:r>
        <w:t>and dust will be experienced by people living in these dwellings. The Mineral Planning</w:t>
      </w:r>
    </w:p>
    <w:p w14:paraId="2C1D6F09" w14:textId="01A8D59C" w:rsidR="00710BEE" w:rsidRDefault="00710BEE" w:rsidP="00710BEE">
      <w:r>
        <w:t xml:space="preserve">Authority will expect the scheme to be supported by an environmental assessment </w:t>
      </w:r>
      <w:r>
        <w:t>using.</w:t>
      </w:r>
    </w:p>
    <w:p w14:paraId="35C1810C" w14:textId="1A751216" w:rsidR="00710BEE" w:rsidRDefault="00710BEE" w:rsidP="00710BEE">
      <w:proofErr w:type="gramStart"/>
      <w:r>
        <w:t>facts and figures</w:t>
      </w:r>
      <w:proofErr w:type="gramEnd"/>
      <w:r>
        <w:t xml:space="preserve"> collected both on site and in the villages over a suitable period of time.</w:t>
      </w:r>
    </w:p>
    <w:p w14:paraId="79E1DEAF" w14:textId="77777777" w:rsidR="00710BEE" w:rsidRDefault="00710BEE" w:rsidP="00710BEE"/>
    <w:p w14:paraId="6D586E85" w14:textId="659183AB" w:rsidR="00710BEE" w:rsidRDefault="00710BEE" w:rsidP="00710BEE">
      <w:r>
        <w:t xml:space="preserve">(b) In any event no working shall take place within </w:t>
      </w:r>
      <w:proofErr w:type="gramStart"/>
      <w:r>
        <w:t>200</w:t>
      </w:r>
      <w:proofErr w:type="gramEnd"/>
      <w:r>
        <w:t xml:space="preserve"> metres of any dwelling in Balscote or</w:t>
      </w:r>
    </w:p>
    <w:p w14:paraId="0F23B33C" w14:textId="0C075769" w:rsidR="00710BEE" w:rsidRDefault="00710BEE" w:rsidP="00710BEE">
      <w:r>
        <w:t>Wroxton</w:t>
      </w:r>
      <w:r>
        <w:t>.’</w:t>
      </w:r>
    </w:p>
    <w:p w14:paraId="5EEFD4B1" w14:textId="77777777" w:rsidR="00710BEE" w:rsidRDefault="00710BEE" w:rsidP="00710BEE"/>
    <w:p w14:paraId="78E27F44" w14:textId="6D39D898" w:rsidR="00710BEE" w:rsidRDefault="00710BEE" w:rsidP="00710BEE">
      <w:r>
        <w:t>Reason: To prevent working taking place close to villages or residential properties to the</w:t>
      </w:r>
    </w:p>
    <w:p w14:paraId="45C5037F" w14:textId="0A10A002" w:rsidR="00710BEE" w:rsidRDefault="00710BEE" w:rsidP="00710BEE">
      <w:r>
        <w:t xml:space="preserve">detriment of the amenity of residents or the countryside and to ensure that the </w:t>
      </w:r>
      <w:r>
        <w:t>operators.</w:t>
      </w:r>
    </w:p>
    <w:p w14:paraId="266FDEE3" w14:textId="4A8FBEB9" w:rsidR="00710BEE" w:rsidRDefault="00710BEE" w:rsidP="00710BEE">
      <w:r>
        <w:t xml:space="preserve">are aware of the need to establish that the residents will not suffer from </w:t>
      </w:r>
      <w:r>
        <w:t>environmental.</w:t>
      </w:r>
    </w:p>
    <w:p w14:paraId="5264C8D5" w14:textId="12B67D1E" w:rsidR="00710BEE" w:rsidRDefault="00710BEE" w:rsidP="00710BEE">
      <w:r>
        <w:t>problems if quarrying within the 350 and 200 metres zone is to be allowed (OMWCS C5)</w:t>
      </w:r>
    </w:p>
    <w:p w14:paraId="1A1200FB" w14:textId="77777777" w:rsidR="00710BEE" w:rsidRDefault="00710BEE" w:rsidP="00710BEE"/>
    <w:p w14:paraId="717E3B51" w14:textId="77777777" w:rsidR="00710BEE" w:rsidRDefault="00710BEE" w:rsidP="00710BEE">
      <w:r>
        <w:t xml:space="preserve">The </w:t>
      </w:r>
      <w:proofErr w:type="gramStart"/>
      <w:r>
        <w:t>2</w:t>
      </w:r>
      <w:proofErr w:type="gramEnd"/>
      <w:r>
        <w:t xml:space="preserve"> nearest properties to the proposed expansion, Cuckoo Piece Barn (145 metres) and</w:t>
      </w:r>
    </w:p>
    <w:p w14:paraId="3057E2EE" w14:textId="0B4F04F7" w:rsidR="00710BEE" w:rsidRDefault="00710BEE" w:rsidP="00710BEE">
      <w:r>
        <w:t xml:space="preserve">Alpha Cottage (150 metres) are both well within the </w:t>
      </w:r>
      <w:proofErr w:type="gramStart"/>
      <w:r>
        <w:t>200</w:t>
      </w:r>
      <w:proofErr w:type="gramEnd"/>
      <w:r>
        <w:t xml:space="preserve"> metres zone as confirmed in a</w:t>
      </w:r>
    </w:p>
    <w:p w14:paraId="248F5D1F" w14:textId="1FA7B8CD" w:rsidR="00710BEE" w:rsidRDefault="00710BEE" w:rsidP="00710BEE">
      <w:r>
        <w:t xml:space="preserve">report </w:t>
      </w:r>
      <w:proofErr w:type="gramStart"/>
      <w:r>
        <w:t>carried out</w:t>
      </w:r>
      <w:proofErr w:type="gramEnd"/>
      <w:r>
        <w:t xml:space="preserve"> for Earthline in December 2023 by DustScan AQ.  Furthermore, at the</w:t>
      </w:r>
    </w:p>
    <w:p w14:paraId="740F7233" w14:textId="401B14A2" w:rsidR="00710BEE" w:rsidRDefault="00710BEE" w:rsidP="00710BEE">
      <w:r>
        <w:t xml:space="preserve">quoted distance of 220 metres, Wroxton Primary School is situated only marginally </w:t>
      </w:r>
      <w:r>
        <w:t>outside.</w:t>
      </w:r>
    </w:p>
    <w:p w14:paraId="13F5342B" w14:textId="0BDD4B3F" w:rsidR="00710BEE" w:rsidRDefault="00710BEE" w:rsidP="00710BEE">
      <w:r>
        <w:t xml:space="preserve">of the </w:t>
      </w:r>
      <w:proofErr w:type="gramStart"/>
      <w:r>
        <w:t>200</w:t>
      </w:r>
      <w:proofErr w:type="gramEnd"/>
      <w:r>
        <w:t xml:space="preserve"> metres zone.  The distances quoted in this report do not state whether these </w:t>
      </w:r>
      <w:r>
        <w:t>are.</w:t>
      </w:r>
    </w:p>
    <w:p w14:paraId="48E564D0" w14:textId="305F6B0B" w:rsidR="00710BEE" w:rsidRDefault="00710BEE" w:rsidP="00710BEE">
      <w:r>
        <w:t>to/from the relevant buildings or to/from the nearest point of the plots on which they</w:t>
      </w:r>
    </w:p>
    <w:p w14:paraId="354BFBA7" w14:textId="231D269F" w:rsidR="00710BEE" w:rsidRDefault="00710BEE" w:rsidP="00710BEE">
      <w:r>
        <w:t xml:space="preserve">stand. </w:t>
      </w:r>
    </w:p>
    <w:p w14:paraId="381B81CC" w14:textId="77777777" w:rsidR="00710BEE" w:rsidRDefault="00710BEE" w:rsidP="00710BEE"/>
    <w:p w14:paraId="4AD7F9E4" w14:textId="3B50BADB" w:rsidR="00710BEE" w:rsidRDefault="00710BEE" w:rsidP="00710BEE">
      <w:r>
        <w:t xml:space="preserve">In the case of the school this is of particular importance with pupils spending </w:t>
      </w:r>
      <w:proofErr w:type="gramStart"/>
      <w:r>
        <w:t>a lot of</w:t>
      </w:r>
      <w:proofErr w:type="gramEnd"/>
      <w:r>
        <w:t xml:space="preserve"> time in</w:t>
      </w:r>
    </w:p>
    <w:p w14:paraId="76902061" w14:textId="73E380E0" w:rsidR="00710BEE" w:rsidRDefault="00710BEE" w:rsidP="00710BEE">
      <w:r>
        <w:t xml:space="preserve">the school playground where they will be exposed to a potential increase in air </w:t>
      </w:r>
      <w:r>
        <w:t>pollution.</w:t>
      </w:r>
    </w:p>
    <w:p w14:paraId="69B9404F" w14:textId="70E33F19" w:rsidR="00710BEE" w:rsidRDefault="00710BEE" w:rsidP="00710BEE">
      <w:r>
        <w:t>and noise, with its risk of negative effect on their health and wellbeing</w:t>
      </w:r>
      <w:r>
        <w:t xml:space="preserve">. </w:t>
      </w:r>
      <w:r>
        <w:t xml:space="preserve">We would point </w:t>
      </w:r>
      <w:r>
        <w:t>out.</w:t>
      </w:r>
    </w:p>
    <w:p w14:paraId="28229F4F" w14:textId="6439CD4D" w:rsidR="00710BEE" w:rsidRDefault="00710BEE" w:rsidP="00710BEE">
      <w:r>
        <w:t xml:space="preserve">that being situated to the east of the quarry the school is in direct line of the </w:t>
      </w:r>
      <w:r>
        <w:t>prevailing.</w:t>
      </w:r>
    </w:p>
    <w:p w14:paraId="4F195156" w14:textId="0545164A" w:rsidR="00710BEE" w:rsidRDefault="00710BEE" w:rsidP="00710BEE">
      <w:r>
        <w:lastRenderedPageBreak/>
        <w:t xml:space="preserve">wind. </w:t>
      </w:r>
    </w:p>
    <w:p w14:paraId="0694851E" w14:textId="77777777" w:rsidR="00710BEE" w:rsidRDefault="00710BEE" w:rsidP="00710BEE"/>
    <w:p w14:paraId="7FFCFB1C" w14:textId="1E88E850" w:rsidR="00710BEE" w:rsidRDefault="00710BEE" w:rsidP="00710BEE">
      <w:r>
        <w:t xml:space="preserve">In this respect we note that the OCC strategy plan 20222-25 stated amongst its priorities: </w:t>
      </w:r>
    </w:p>
    <w:p w14:paraId="12E71209" w14:textId="77777777" w:rsidR="00710BEE" w:rsidRDefault="00710BEE" w:rsidP="00710BEE"/>
    <w:p w14:paraId="631C0B0C" w14:textId="77777777" w:rsidR="00710BEE" w:rsidRDefault="00710BEE" w:rsidP="00710BEE">
      <w:r>
        <w:t>3. Prioritise the health and wellbeing of residents….</w:t>
      </w:r>
    </w:p>
    <w:p w14:paraId="1F61F6E0" w14:textId="59F71B9D" w:rsidR="00710BEE" w:rsidRDefault="00710BEE" w:rsidP="00710BEE">
      <w:r>
        <w:t>7. Create opportunities for children</w:t>
      </w:r>
      <w:r>
        <w:t xml:space="preserve"> </w:t>
      </w:r>
      <w:r>
        <w:t>and young people to reach their full potential…”</w:t>
      </w:r>
    </w:p>
    <w:p w14:paraId="11F14C90" w14:textId="77777777" w:rsidR="00710BEE" w:rsidRDefault="00710BEE" w:rsidP="00710BEE"/>
    <w:p w14:paraId="597418AD" w14:textId="39A3F2CD" w:rsidR="00710BEE" w:rsidRDefault="00710BEE" w:rsidP="00710BEE">
      <w:r>
        <w:t>We are also concerned that this proposed expansion will inevitably lead to an increase in</w:t>
      </w:r>
    </w:p>
    <w:p w14:paraId="16545706" w14:textId="72F199BE" w:rsidR="00710BEE" w:rsidRDefault="00710BEE" w:rsidP="00710BEE">
      <w:r>
        <w:t>lorry movements through Wroxton and Drayton.</w:t>
      </w:r>
    </w:p>
    <w:p w14:paraId="191EE1EE" w14:textId="77777777" w:rsidR="00710BEE" w:rsidRDefault="00710BEE" w:rsidP="00710BEE"/>
    <w:p w14:paraId="3C9B3182" w14:textId="7FC76AE0" w:rsidR="00710BEE" w:rsidRDefault="00710BEE" w:rsidP="00710BEE">
      <w:r>
        <w:t xml:space="preserve">In conclusion we oppose any quarry expansion within the </w:t>
      </w:r>
      <w:r>
        <w:t>350-metre</w:t>
      </w:r>
      <w:r>
        <w:t xml:space="preserve"> zone.</w:t>
      </w:r>
    </w:p>
    <w:p w14:paraId="28C72823" w14:textId="77777777" w:rsidR="00710BEE" w:rsidRDefault="00710BEE" w:rsidP="00710BEE"/>
    <w:p w14:paraId="482F04E6" w14:textId="77777777" w:rsidR="004853B5" w:rsidRDefault="004853B5"/>
    <w:sectPr w:rsidR="00485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EE"/>
    <w:rsid w:val="0008756A"/>
    <w:rsid w:val="00415990"/>
    <w:rsid w:val="004853B5"/>
    <w:rsid w:val="00710BEE"/>
    <w:rsid w:val="0099022F"/>
    <w:rsid w:val="00F1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2B85E"/>
  <w15:chartTrackingRefBased/>
  <w15:docId w15:val="{669ECE8E-601C-4E07-BDEA-E969B999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B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B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B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B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B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B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B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B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B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B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B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4321B-263C-4567-B085-694D7E5E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Mitchell</dc:creator>
  <cp:keywords/>
  <dc:description/>
  <cp:lastModifiedBy>Ben Mitchell</cp:lastModifiedBy>
  <cp:revision>1</cp:revision>
  <dcterms:created xsi:type="dcterms:W3CDTF">2024-07-10T15:54:00Z</dcterms:created>
  <dcterms:modified xsi:type="dcterms:W3CDTF">2024-07-10T15:58:00Z</dcterms:modified>
</cp:coreProperties>
</file>